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0633" w:rsidRDefault="00C60633" w:rsidP="00677B10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Назаренко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Н.И. МБОУ «СОШ №4»</w:t>
      </w:r>
    </w:p>
    <w:p w:rsidR="0063424A" w:rsidRDefault="00677B10" w:rsidP="00677B10">
      <w:pPr>
        <w:rPr>
          <w:rFonts w:ascii="Times New Roman" w:hAnsi="Times New Roman" w:cs="Times New Roman"/>
          <w:b/>
          <w:sz w:val="24"/>
          <w:szCs w:val="24"/>
        </w:rPr>
      </w:pPr>
      <w:r w:rsidRPr="00677B10">
        <w:rPr>
          <w:rFonts w:ascii="Times New Roman" w:hAnsi="Times New Roman" w:cs="Times New Roman"/>
          <w:b/>
          <w:sz w:val="24"/>
          <w:szCs w:val="24"/>
        </w:rPr>
        <w:t>«Организация профилактической работы</w:t>
      </w:r>
      <w:r>
        <w:rPr>
          <w:rFonts w:ascii="Times New Roman" w:hAnsi="Times New Roman" w:cs="Times New Roman"/>
          <w:b/>
          <w:sz w:val="24"/>
          <w:szCs w:val="24"/>
        </w:rPr>
        <w:t xml:space="preserve"> детского дорожно-транспортного </w:t>
      </w:r>
      <w:r w:rsidRPr="00677B10">
        <w:rPr>
          <w:rFonts w:ascii="Times New Roman" w:hAnsi="Times New Roman" w:cs="Times New Roman"/>
          <w:b/>
          <w:sz w:val="24"/>
          <w:szCs w:val="24"/>
        </w:rPr>
        <w:t>травматизма в образовательном учреждении»</w:t>
      </w:r>
    </w:p>
    <w:p w:rsidR="00BE0933" w:rsidRDefault="0063424A" w:rsidP="00BE0933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4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Профилактика детского дорожно-транспортного травматизма - проблема всего общества. Обучение детей правильному поведению на дорогах необходимо начинать с раннего возраста. Одной из задач педагогов и родителей на сегодняшний день является воспитание  грамотных и дисциплинированных участников дорожного движения.</w:t>
      </w:r>
      <w:r w:rsidRPr="00634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       На основании Федерального Закона «О безопасности дорожного движения», основными принципами обеспечения безопасности дорожного движения, являются: приоритет жизни и здоровья граждан, участвующих в дорожном движении; приоритет ответственности государства за обеспечение безопасности дорожного движения над ответственностью граждан, участвующих в дорожном движении; соблюдение интересов граждан, общества и государства.</w:t>
      </w:r>
      <w:r w:rsidRPr="00634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Сегодня, несмотря на серьезные шаги, предпринимаемые нашим государством в области законодательного регулирования в вопросах обеспечения безопасности жизнедеятельности школьников,  на практике еще в недостаточной мере устанавливаются первопричины тяжелых несчастных случаев с детьми, а также низкого уровня охраны их здоровья и жизни.</w:t>
      </w:r>
      <w:r w:rsidRPr="00634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Становится очевидным, что ключевая роль в обеспечении национальной безопасности государства и жизнедеятельности отдельной личности и общества принадлежит образованию. Современная жизнь доказала необходимость обеспечения безопасности жизнедеятельности, потребовала обучения сотрудников ОУ, родителей и воспитанников безопасному образу жизни в сложных условиях социального, техногенного, природного и экологического неблагополучия. Возрастающая плотность уличного движения делает дороги все более опасными для детей и, соответственно, вопросы профилактики детского дорожно-транспортного  травматизма не теряют своей актуальности.</w:t>
      </w:r>
      <w:r w:rsidRPr="00634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.</w:t>
      </w:r>
      <w:r w:rsidR="007F375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нашей образовательной организации за сентябрь- октябрь  проведен ряд мероприятий по профилактике доро</w:t>
      </w:r>
      <w:r w:rsidR="00BE093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жно-транспортного травматизма:</w:t>
      </w:r>
    </w:p>
    <w:p w:rsidR="00BE0933" w:rsidRDefault="00BE0933" w:rsidP="00677B10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период с1-13 сентября 2021г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.в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 всех классах были проведены классные часы по правилам дорожного движения, в тот числе с приглашением сотрудника ГИБДД Яковенко И.В.,беседы с родителями учеников об ответственности за жизнь и здоровье детей во время дорожного движения.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Каждым классным руководителем совместно с педагогом- организатором ОБЖ был проведен инструктаж учеников, заполнен</w:t>
      </w:r>
      <w:r w:rsidR="00A87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Журнал учета транспортных средст</w:t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в,</w:t>
      </w:r>
      <w:r w:rsidR="00A87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разработан План мероприятий по обеспечению соблюдения правил дорожного движения, в который включены классные часы, </w:t>
      </w:r>
      <w:proofErr w:type="spellStart"/>
      <w:r w:rsidR="00A87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десятиминутки</w:t>
      </w:r>
      <w:proofErr w:type="spellEnd"/>
      <w:r w:rsidR="00A87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ПДД, встречи с представителями ОГИБДД.</w:t>
      </w:r>
      <w:proofErr w:type="gramEnd"/>
      <w:r w:rsidR="00A87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Совместная работа с отрядом ЮИД, конкурсы и праздники. </w:t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Дети и </w:t>
      </w:r>
      <w:r w:rsidR="00A87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родителями поучаствовали в акции «Возьми ребенка за руку»</w:t>
      </w:r>
      <w:proofErr w:type="gramStart"/>
      <w:r w:rsidR="00A87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bookmarkStart w:id="0" w:name="_GoBack"/>
      <w:bookmarkEnd w:id="0"/>
      <w:r w:rsidR="00324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proofErr w:type="gramEnd"/>
      <w:r w:rsidR="00324B1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одители нашей школы приняли активное участие во всероссийском открытом родительском онлайн–собрании. </w:t>
      </w:r>
      <w:r w:rsidR="00A873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октябре, в образовательную организацию</w:t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с республиканского центра была приглашена  «Лаборатория безопасности», для детей начальной школы</w:t>
      </w:r>
      <w:proofErr w:type="gramStart"/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.(</w:t>
      </w:r>
      <w:proofErr w:type="gramEnd"/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Приложение1). Учащиеся и родители нашей школы принимают активное участие во всех городских мероприятиях и выставках по ПДД.</w:t>
      </w:r>
    </w:p>
    <w:p w:rsidR="005E1D97" w:rsidRPr="0063424A" w:rsidRDefault="007F3759" w:rsidP="005E1D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з</w:t>
      </w:r>
      <w:r w:rsidR="005E1D97" w:rsidRPr="00634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аключении </w:t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хочу отметить</w:t>
      </w:r>
      <w:r w:rsidR="005E1D97" w:rsidRPr="00634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что совместная работа родителей, педагогического коллектива и социальных </w:t>
      </w:r>
      <w:proofErr w:type="gramStart"/>
      <w:r w:rsidR="005E1D97" w:rsidRPr="00634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партнеров</w:t>
      </w:r>
      <w:proofErr w:type="gramEnd"/>
      <w:r w:rsidR="005E1D97" w:rsidRPr="00634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несомненно дает свои положительные результаты. И конечно, всегда необходимо помнить, что жизнь, здоровье и безопасность ребенка полностью зависит от окружающих его взрослых. </w:t>
      </w:r>
      <w:r w:rsidR="005E1D97" w:rsidRPr="00634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 </w:t>
      </w:r>
      <w:r w:rsidR="005E1D97" w:rsidRPr="00634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3424A" w:rsidRPr="0063424A" w:rsidRDefault="007F3759" w:rsidP="00677B1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5E1D9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63424A" w:rsidRPr="0063424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E16367" w:rsidRPr="0063424A" w:rsidRDefault="00E16367">
      <w:pPr>
        <w:rPr>
          <w:rFonts w:ascii="Times New Roman" w:hAnsi="Times New Roman" w:cs="Times New Roman"/>
          <w:sz w:val="24"/>
          <w:szCs w:val="24"/>
        </w:rPr>
      </w:pPr>
    </w:p>
    <w:sectPr w:rsidR="00E16367" w:rsidRPr="0063424A" w:rsidSect="00830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44B4"/>
    <w:rsid w:val="00324B15"/>
    <w:rsid w:val="005E1D97"/>
    <w:rsid w:val="0063424A"/>
    <w:rsid w:val="00677B10"/>
    <w:rsid w:val="00696526"/>
    <w:rsid w:val="007F3759"/>
    <w:rsid w:val="00830836"/>
    <w:rsid w:val="00916BE1"/>
    <w:rsid w:val="00A873A1"/>
    <w:rsid w:val="00B844B4"/>
    <w:rsid w:val="00BB556D"/>
    <w:rsid w:val="00BE0933"/>
    <w:rsid w:val="00C54155"/>
    <w:rsid w:val="00C60633"/>
    <w:rsid w:val="00E163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7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B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1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 кабинет учитель</dc:creator>
  <cp:keywords/>
  <dc:description/>
  <cp:lastModifiedBy>user</cp:lastModifiedBy>
  <cp:revision>10</cp:revision>
  <dcterms:created xsi:type="dcterms:W3CDTF">2021-10-27T03:31:00Z</dcterms:created>
  <dcterms:modified xsi:type="dcterms:W3CDTF">2021-11-10T01:50:00Z</dcterms:modified>
</cp:coreProperties>
</file>